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231" w:type="dxa"/>
        <w:tblInd w:w="-192" w:type="dxa"/>
        <w:tblLook w:val="0000" w:firstRow="0" w:lastRow="0" w:firstColumn="0" w:lastColumn="0" w:noHBand="0" w:noVBand="0"/>
      </w:tblPr>
      <w:tblGrid>
        <w:gridCol w:w="368"/>
        <w:gridCol w:w="1208"/>
        <w:gridCol w:w="1060"/>
        <w:gridCol w:w="5808"/>
        <w:gridCol w:w="1787"/>
      </w:tblGrid>
      <w:tr w:rsidR="00ED3563" w:rsidRPr="00D94283" w:rsidTr="00822188">
        <w:trPr>
          <w:cantSplit/>
          <w:trHeight w:val="699"/>
        </w:trPr>
        <w:tc>
          <w:tcPr>
            <w:tcW w:w="1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63" w:rsidRPr="00D94283" w:rsidRDefault="00B535F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300153AA" wp14:editId="3DF37414">
                  <wp:extent cx="809625" cy="1066800"/>
                  <wp:effectExtent l="0" t="0" r="9525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563" w:rsidRPr="00D94283" w:rsidRDefault="00B63D1F">
            <w:pPr>
              <w:jc w:val="center"/>
              <w:rPr>
                <w:lang w:val="uk-UA"/>
              </w:rPr>
            </w:pPr>
            <w:r w:rsidRPr="00D94283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ED3563" w:rsidRPr="00D94283" w:rsidRDefault="00B63D1F">
            <w:pPr>
              <w:jc w:val="center"/>
              <w:rPr>
                <w:lang w:val="uk-UA"/>
              </w:rPr>
            </w:pPr>
            <w:r w:rsidRPr="00D94283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D94283">
              <w:rPr>
                <w:b/>
                <w:bCs/>
                <w:lang w:val="uk-UA"/>
              </w:rPr>
              <w:t xml:space="preserve"> </w:t>
            </w:r>
          </w:p>
        </w:tc>
      </w:tr>
      <w:tr w:rsidR="00ED3563" w:rsidRPr="00D94283" w:rsidTr="00822188">
        <w:trPr>
          <w:cantSplit/>
          <w:trHeight w:val="1160"/>
        </w:trPr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63" w:rsidRPr="00D94283" w:rsidRDefault="00ED3563">
            <w:pPr>
              <w:pStyle w:val="aa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63" w:rsidRPr="00D94283" w:rsidRDefault="00B63D1F">
            <w:pPr>
              <w:pStyle w:val="aa"/>
              <w:jc w:val="center"/>
            </w:pPr>
            <w:r w:rsidRPr="00D94283">
              <w:rPr>
                <w:b/>
                <w:sz w:val="28"/>
                <w:szCs w:val="28"/>
              </w:rPr>
              <w:t>Інформаційна картка</w:t>
            </w:r>
          </w:p>
          <w:p w:rsidR="00ED3563" w:rsidRPr="00D94283" w:rsidRDefault="00B63D1F" w:rsidP="00822188">
            <w:pPr>
              <w:pStyle w:val="aa"/>
              <w:snapToGrid w:val="0"/>
              <w:ind w:left="-59" w:right="-104" w:hanging="59"/>
              <w:jc w:val="center"/>
            </w:pPr>
            <w:r w:rsidRPr="00D94283">
              <w:rPr>
                <w:b/>
                <w:bCs/>
                <w:color w:val="000000"/>
                <w:sz w:val="28"/>
                <w:szCs w:val="28"/>
              </w:rPr>
              <w:t>Виплата грошової компенсації витрат за рік на автомобільне паливо особам, яким присвоєно звання Герой України з врученням ордену “Золота Зірка”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563" w:rsidRPr="00822188" w:rsidRDefault="00B63D1F">
            <w:pPr>
              <w:ind w:right="-176" w:hanging="185"/>
              <w:jc w:val="center"/>
              <w:rPr>
                <w:lang w:val="en-US"/>
              </w:rPr>
            </w:pPr>
            <w:r w:rsidRPr="00D94283">
              <w:rPr>
                <w:b/>
                <w:sz w:val="28"/>
                <w:szCs w:val="28"/>
                <w:lang w:val="uk-UA"/>
              </w:rPr>
              <w:t>ІК-</w:t>
            </w:r>
            <w:r w:rsidR="00822188">
              <w:rPr>
                <w:b/>
                <w:sz w:val="28"/>
                <w:szCs w:val="28"/>
                <w:lang w:val="en-US"/>
              </w:rPr>
              <w:t>67</w:t>
            </w:r>
            <w:r w:rsidRPr="00D94283">
              <w:rPr>
                <w:b/>
                <w:sz w:val="28"/>
                <w:szCs w:val="28"/>
                <w:lang w:val="uk-UA"/>
              </w:rPr>
              <w:t>/11/</w:t>
            </w:r>
            <w:r w:rsidR="00822188">
              <w:rPr>
                <w:b/>
                <w:sz w:val="28"/>
                <w:szCs w:val="28"/>
                <w:lang w:val="en-US"/>
              </w:rPr>
              <w:t>18</w:t>
            </w:r>
          </w:p>
          <w:p w:rsidR="00ED3563" w:rsidRPr="00D94283" w:rsidRDefault="009A5514">
            <w:pPr>
              <w:pStyle w:val="aa"/>
              <w:ind w:right="-176" w:hanging="185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B63D1F" w:rsidRPr="00D94283">
              <w:rPr>
                <w:b/>
                <w:sz w:val="28"/>
                <w:szCs w:val="28"/>
              </w:rPr>
              <w:t>П</w:t>
            </w:r>
          </w:p>
        </w:tc>
      </w:tr>
      <w:tr w:rsidR="00ED3563" w:rsidRPr="00D94283">
        <w:trPr>
          <w:trHeight w:val="9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63" w:rsidRPr="00D94283" w:rsidRDefault="00B63D1F">
            <w:pPr>
              <w:ind w:right="-166" w:hanging="23"/>
              <w:jc w:val="both"/>
              <w:rPr>
                <w:lang w:val="uk-UA"/>
              </w:rPr>
            </w:pPr>
            <w:bookmarkStart w:id="0" w:name="_GoBack"/>
            <w:bookmarkEnd w:id="0"/>
            <w:r w:rsidRPr="00D94283">
              <w:rPr>
                <w:spacing w:val="5"/>
                <w:lang w:val="uk-UA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63" w:rsidRPr="00D94283" w:rsidRDefault="00B63D1F">
            <w:pPr>
              <w:rPr>
                <w:lang w:val="uk-UA"/>
              </w:rPr>
            </w:pPr>
            <w:r w:rsidRPr="00D94283">
              <w:rPr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63" w:rsidRPr="00D94283" w:rsidRDefault="00B63D1F">
            <w:pPr>
              <w:pStyle w:val="ac"/>
              <w:ind w:right="-1"/>
              <w:jc w:val="both"/>
              <w:rPr>
                <w:lang w:val="uk-UA"/>
              </w:rPr>
            </w:pPr>
            <w:r w:rsidRPr="00D94283">
              <w:rPr>
                <w:bCs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ED3563" w:rsidRPr="00D94283">
        <w:trPr>
          <w:trHeight w:val="52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63" w:rsidRPr="00D94283" w:rsidRDefault="00B63D1F">
            <w:pPr>
              <w:ind w:right="-166" w:hanging="23"/>
              <w:jc w:val="both"/>
              <w:rPr>
                <w:lang w:val="uk-UA"/>
              </w:rPr>
            </w:pPr>
            <w:r w:rsidRPr="00D94283">
              <w:rPr>
                <w:spacing w:val="5"/>
                <w:lang w:val="uk-UA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63" w:rsidRPr="00D94283" w:rsidRDefault="00B63D1F">
            <w:pPr>
              <w:rPr>
                <w:lang w:val="uk-UA"/>
              </w:rPr>
            </w:pPr>
            <w:r w:rsidRPr="00D94283">
              <w:rPr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63" w:rsidRPr="006F4570" w:rsidRDefault="00B63D1F">
            <w:pPr>
              <w:snapToGrid w:val="0"/>
              <w:jc w:val="both"/>
              <w:rPr>
                <w:lang w:val="uk-UA"/>
              </w:rPr>
            </w:pPr>
            <w:r w:rsidRPr="006F4570">
              <w:rPr>
                <w:spacing w:val="-3"/>
                <w:lang w:val="uk-UA"/>
              </w:rPr>
              <w:t>1.Департамент соціальної політики Луцької міської ради</w:t>
            </w:r>
            <w:r w:rsidRPr="006F4570">
              <w:rPr>
                <w:lang w:val="uk-UA"/>
              </w:rPr>
              <w:t xml:space="preserve"> </w:t>
            </w:r>
          </w:p>
          <w:p w:rsidR="00ED3563" w:rsidRPr="006F4570" w:rsidRDefault="00B63D1F">
            <w:pPr>
              <w:snapToGrid w:val="0"/>
              <w:jc w:val="both"/>
              <w:rPr>
                <w:lang w:val="uk-UA"/>
              </w:rPr>
            </w:pPr>
            <w:r w:rsidRPr="006F4570">
              <w:rPr>
                <w:lang w:val="uk-UA"/>
              </w:rPr>
              <w:t>пр-т Волі, 4а, каб. 115,  тел. (0332) 281 000</w:t>
            </w:r>
          </w:p>
          <w:p w:rsidR="00ED3563" w:rsidRPr="006F4570" w:rsidRDefault="00B63D1F">
            <w:pPr>
              <w:snapToGrid w:val="0"/>
              <w:jc w:val="both"/>
              <w:rPr>
                <w:lang w:val="uk-UA"/>
              </w:rPr>
            </w:pPr>
            <w:r w:rsidRPr="006F4570">
              <w:rPr>
                <w:lang w:val="uk-UA"/>
              </w:rPr>
              <w:t>http://social.lutsk.ua/ e-</w:t>
            </w:r>
            <w:proofErr w:type="spellStart"/>
            <w:r w:rsidRPr="006F4570">
              <w:rPr>
                <w:lang w:val="uk-UA"/>
              </w:rPr>
              <w:t>mail</w:t>
            </w:r>
            <w:proofErr w:type="spellEnd"/>
            <w:r w:rsidRPr="006F4570">
              <w:rPr>
                <w:lang w:val="uk-UA"/>
              </w:rPr>
              <w:t xml:space="preserve">: </w:t>
            </w:r>
            <w:hyperlink r:id="rId6">
              <w:r w:rsidRPr="006F4570">
                <w:rPr>
                  <w:rStyle w:val="-"/>
                  <w:color w:val="auto"/>
                  <w:u w:val="none"/>
                  <w:lang w:val="uk-UA"/>
                </w:rPr>
                <w:t>dsp@lutskrada.gov.ua</w:t>
              </w:r>
            </w:hyperlink>
          </w:p>
          <w:p w:rsidR="00ED3563" w:rsidRPr="006F4570" w:rsidRDefault="00B63D1F">
            <w:pPr>
              <w:jc w:val="both"/>
              <w:rPr>
                <w:lang w:val="uk-UA"/>
              </w:rPr>
            </w:pPr>
            <w:r w:rsidRPr="006F4570">
              <w:rPr>
                <w:lang w:val="uk-UA"/>
              </w:rPr>
              <w:t>Графік  роботи:</w:t>
            </w:r>
          </w:p>
          <w:p w:rsidR="00ED3563" w:rsidRPr="006F4570" w:rsidRDefault="00B63D1F">
            <w:pPr>
              <w:rPr>
                <w:lang w:val="uk-UA"/>
              </w:rPr>
            </w:pPr>
            <w:r w:rsidRPr="006F4570">
              <w:rPr>
                <w:lang w:val="uk-UA"/>
              </w:rPr>
              <w:t>Понеділок-четвер   08.30-17.00</w:t>
            </w:r>
          </w:p>
          <w:p w:rsidR="00ED3563" w:rsidRPr="006F4570" w:rsidRDefault="00B63D1F">
            <w:pPr>
              <w:rPr>
                <w:lang w:val="uk-UA"/>
              </w:rPr>
            </w:pPr>
            <w:r w:rsidRPr="006F4570">
              <w:rPr>
                <w:lang w:val="uk-UA"/>
              </w:rPr>
              <w:t>П'ятниця                  08.30-16.00</w:t>
            </w:r>
          </w:p>
          <w:p w:rsidR="00ED3563" w:rsidRPr="006F4570" w:rsidRDefault="00B63D1F">
            <w:pPr>
              <w:rPr>
                <w:lang w:val="uk-UA"/>
              </w:rPr>
            </w:pPr>
            <w:r w:rsidRPr="006F4570">
              <w:rPr>
                <w:lang w:val="uk-UA"/>
              </w:rPr>
              <w:t>Обідня перерва:      13.00-13.45</w:t>
            </w:r>
          </w:p>
          <w:p w:rsidR="00ED3563" w:rsidRPr="006F4570" w:rsidRDefault="00B63D1F">
            <w:pPr>
              <w:tabs>
                <w:tab w:val="left" w:pos="7260"/>
              </w:tabs>
              <w:snapToGrid w:val="0"/>
              <w:jc w:val="both"/>
              <w:rPr>
                <w:lang w:val="uk-UA"/>
              </w:rPr>
            </w:pPr>
            <w:r w:rsidRPr="006F4570">
              <w:rPr>
                <w:highlight w:val="white"/>
                <w:lang w:val="uk-UA"/>
              </w:rPr>
              <w:t xml:space="preserve">2.Прилуцький старостинський округ: с. Прилуцьке, </w:t>
            </w:r>
          </w:p>
          <w:p w:rsidR="00ED3563" w:rsidRPr="006F4570" w:rsidRDefault="00B63D1F">
            <w:pPr>
              <w:tabs>
                <w:tab w:val="left" w:pos="7260"/>
              </w:tabs>
              <w:snapToGrid w:val="0"/>
              <w:jc w:val="both"/>
              <w:rPr>
                <w:lang w:val="uk-UA"/>
              </w:rPr>
            </w:pPr>
            <w:r w:rsidRPr="006F4570">
              <w:rPr>
                <w:highlight w:val="white"/>
                <w:lang w:val="uk-UA"/>
              </w:rPr>
              <w:t>вул. Ківерцівська, 35а (для мешканців сіл: Прилуцьке, Дачне, Жабка, Сапогове)</w:t>
            </w:r>
          </w:p>
          <w:p w:rsidR="00ED3563" w:rsidRPr="006F4570" w:rsidRDefault="00B63D1F">
            <w:pPr>
              <w:snapToGrid w:val="0"/>
              <w:jc w:val="both"/>
              <w:rPr>
                <w:lang w:val="uk-UA"/>
              </w:rPr>
            </w:pPr>
            <w:r w:rsidRPr="006F4570">
              <w:rPr>
                <w:highlight w:val="white"/>
                <w:lang w:val="uk-UA"/>
              </w:rPr>
              <w:t xml:space="preserve">Четвер:          08.30- 17.30   </w:t>
            </w:r>
            <w:r w:rsidRPr="006F4570">
              <w:rPr>
                <w:lang w:val="uk-UA"/>
              </w:rPr>
              <w:t>Обідня перерва:      13.00-13.45</w:t>
            </w:r>
          </w:p>
          <w:p w:rsidR="00ED3563" w:rsidRPr="006F4570" w:rsidRDefault="00B63D1F">
            <w:pPr>
              <w:snapToGrid w:val="0"/>
              <w:jc w:val="both"/>
              <w:rPr>
                <w:lang w:val="uk-UA"/>
              </w:rPr>
            </w:pPr>
            <w:r w:rsidRPr="006F4570">
              <w:rPr>
                <w:highlight w:val="white"/>
                <w:lang w:val="uk-UA"/>
              </w:rPr>
              <w:t xml:space="preserve">3.с.Жидичин, вул. Данила Галицького, 12 (для мешканців сіл: Жидичин, Кульчин, Липляни, Озерце, Клепачів, Небіжка) </w:t>
            </w:r>
          </w:p>
          <w:p w:rsidR="00ED3563" w:rsidRPr="006F4570" w:rsidRDefault="00B63D1F">
            <w:pPr>
              <w:snapToGrid w:val="0"/>
              <w:jc w:val="both"/>
              <w:rPr>
                <w:lang w:val="uk-UA"/>
              </w:rPr>
            </w:pPr>
            <w:r w:rsidRPr="006F4570">
              <w:rPr>
                <w:shd w:val="clear" w:color="auto" w:fill="FFFFFF"/>
                <w:lang w:val="uk-UA"/>
              </w:rPr>
              <w:t xml:space="preserve">Вівторок:       08.30-17.30  </w:t>
            </w:r>
            <w:r w:rsidRPr="006F4570">
              <w:rPr>
                <w:lang w:val="uk-UA"/>
              </w:rPr>
              <w:t>Обідня перерва:      13.00-13.45</w:t>
            </w:r>
          </w:p>
          <w:p w:rsidR="00ED3563" w:rsidRPr="006F4570" w:rsidRDefault="00B63D1F">
            <w:pPr>
              <w:snapToGrid w:val="0"/>
              <w:jc w:val="both"/>
              <w:rPr>
                <w:lang w:val="uk-UA"/>
              </w:rPr>
            </w:pPr>
            <w:r w:rsidRPr="006F4570">
              <w:rPr>
                <w:highlight w:val="white"/>
                <w:lang w:val="uk-UA"/>
              </w:rPr>
              <w:t>4.с.Забороль, вул. Володимирська, 34а (для мешканців сіл: Забороль, Антонівка, Великий Омеляник, Охотин, Всеволодівка, Олександрівка, Одеради, Городок, Сьомаки, Шепель, Заболотці)</w:t>
            </w:r>
          </w:p>
          <w:p w:rsidR="00ED3563" w:rsidRPr="006F4570" w:rsidRDefault="00B63D1F">
            <w:pPr>
              <w:snapToGrid w:val="0"/>
              <w:jc w:val="both"/>
              <w:rPr>
                <w:lang w:val="uk-UA"/>
              </w:rPr>
            </w:pPr>
            <w:r w:rsidRPr="006F4570">
              <w:rPr>
                <w:highlight w:val="white"/>
                <w:lang w:val="uk-UA"/>
              </w:rPr>
              <w:t>Понеділок:      08.30-17.30</w:t>
            </w:r>
            <w:r w:rsidRPr="006F4570">
              <w:rPr>
                <w:lang w:val="uk-UA"/>
              </w:rPr>
              <w:t xml:space="preserve">     Обідня перерва:      13.00-13.45</w:t>
            </w:r>
          </w:p>
          <w:p w:rsidR="00ED3563" w:rsidRPr="006F4570" w:rsidRDefault="00B63D1F">
            <w:pPr>
              <w:snapToGrid w:val="0"/>
              <w:jc w:val="both"/>
              <w:rPr>
                <w:lang w:val="uk-UA"/>
              </w:rPr>
            </w:pPr>
            <w:r w:rsidRPr="006F4570">
              <w:rPr>
                <w:highlight w:val="white"/>
                <w:lang w:val="uk-UA"/>
              </w:rPr>
              <w:t xml:space="preserve">5.с.Боголюби, вул. 40 років Перемоги, 57 (для мешканців сіл: Боголюби, Богушівка, Тарасове, Іванчиці, Озденіж) </w:t>
            </w:r>
          </w:p>
          <w:p w:rsidR="00ED3563" w:rsidRPr="006F4570" w:rsidRDefault="00B63D1F">
            <w:pPr>
              <w:snapToGrid w:val="0"/>
              <w:jc w:val="both"/>
              <w:rPr>
                <w:lang w:val="uk-UA"/>
              </w:rPr>
            </w:pPr>
            <w:r w:rsidRPr="006F4570">
              <w:rPr>
                <w:shd w:val="clear" w:color="auto" w:fill="FFFFFF"/>
                <w:lang w:val="uk-UA"/>
              </w:rPr>
              <w:t xml:space="preserve">Середа:           08.30-17.30  </w:t>
            </w:r>
            <w:r w:rsidRPr="006F4570">
              <w:rPr>
                <w:lang w:val="uk-UA"/>
              </w:rPr>
              <w:t>Обідня перерва:      13.00-13.45</w:t>
            </w:r>
          </w:p>
          <w:p w:rsidR="00ED3563" w:rsidRPr="006F4570" w:rsidRDefault="00B63D1F">
            <w:pPr>
              <w:snapToGrid w:val="0"/>
              <w:jc w:val="both"/>
              <w:rPr>
                <w:lang w:val="uk-UA"/>
              </w:rPr>
            </w:pPr>
            <w:r w:rsidRPr="006F4570">
              <w:rPr>
                <w:highlight w:val="white"/>
                <w:lang w:val="uk-UA"/>
              </w:rPr>
              <w:t>6.с.Княгининок, вул. Соборна,77 (для мешканців сіл: Княгининок, Зміїнець, Милуші, Милушин, Брище, Моташівка, Буків Сирники,  Рокині)</w:t>
            </w:r>
          </w:p>
          <w:p w:rsidR="00ED3563" w:rsidRPr="006F4570" w:rsidRDefault="00B63D1F">
            <w:pPr>
              <w:jc w:val="both"/>
              <w:rPr>
                <w:lang w:val="uk-UA"/>
              </w:rPr>
            </w:pPr>
            <w:r w:rsidRPr="006F4570">
              <w:rPr>
                <w:shd w:val="clear" w:color="auto" w:fill="FFFFFF"/>
                <w:lang w:val="uk-UA"/>
              </w:rPr>
              <w:t xml:space="preserve">П'ятниця:         08.30-16.15  </w:t>
            </w:r>
            <w:r w:rsidRPr="006F4570">
              <w:rPr>
                <w:lang w:val="uk-UA"/>
              </w:rPr>
              <w:t>Обідня перерва:      13.00-13.45.</w:t>
            </w:r>
          </w:p>
        </w:tc>
      </w:tr>
      <w:tr w:rsidR="00ED3563" w:rsidRPr="00D94283">
        <w:trPr>
          <w:trHeight w:val="263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63" w:rsidRPr="00D94283" w:rsidRDefault="00B63D1F">
            <w:pPr>
              <w:ind w:right="-166" w:hanging="23"/>
              <w:jc w:val="both"/>
              <w:rPr>
                <w:lang w:val="uk-UA"/>
              </w:rPr>
            </w:pPr>
            <w:r w:rsidRPr="00D94283">
              <w:rPr>
                <w:spacing w:val="5"/>
                <w:lang w:val="uk-UA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63" w:rsidRPr="00D94283" w:rsidRDefault="00B63D1F">
            <w:pPr>
              <w:rPr>
                <w:lang w:val="uk-UA"/>
              </w:rPr>
            </w:pPr>
            <w:r w:rsidRPr="00D94283">
              <w:rPr>
                <w:spacing w:val="-3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63" w:rsidRPr="006F4570" w:rsidRDefault="00D94283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ind w:right="-34"/>
              <w:jc w:val="both"/>
              <w:rPr>
                <w:lang w:val="uk-UA"/>
              </w:rPr>
            </w:pPr>
            <w:r w:rsidRPr="006F4570">
              <w:rPr>
                <w:lang w:val="uk-UA"/>
              </w:rPr>
              <w:t>1.</w:t>
            </w:r>
            <w:r w:rsidR="00B63D1F" w:rsidRPr="006F4570">
              <w:rPr>
                <w:shd w:val="clear" w:color="auto" w:fill="FFFFFF"/>
                <w:lang w:val="uk-UA"/>
              </w:rPr>
              <w:t>Заява (рекомендовано формуляр 01).</w:t>
            </w:r>
          </w:p>
          <w:p w:rsidR="00ED3563" w:rsidRPr="006F4570" w:rsidRDefault="00D94283" w:rsidP="00D94283">
            <w:pPr>
              <w:tabs>
                <w:tab w:val="left" w:pos="-108"/>
                <w:tab w:val="left" w:pos="2250"/>
              </w:tabs>
              <w:snapToGrid w:val="0"/>
              <w:jc w:val="both"/>
            </w:pPr>
            <w:r w:rsidRPr="006F4570">
              <w:rPr>
                <w:lang w:val="uk-UA"/>
              </w:rPr>
              <w:t>2.</w:t>
            </w:r>
            <w:r w:rsidRPr="006F4570">
              <w:rPr>
                <w:shd w:val="clear" w:color="auto" w:fill="FFFFFF"/>
                <w:lang w:val="uk-UA"/>
              </w:rPr>
              <w:t>Паспорт громадянина України, або інший документ, що посвідчує особу заявника</w:t>
            </w:r>
            <w:r w:rsidR="00C16B71" w:rsidRPr="006F4570">
              <w:rPr>
                <w:shd w:val="clear" w:color="auto" w:fill="FFFFFF"/>
                <w:lang w:val="uk-UA"/>
              </w:rPr>
              <w:t xml:space="preserve"> (оригінал та копія)</w:t>
            </w:r>
            <w:r w:rsidRPr="006F4570">
              <w:rPr>
                <w:shd w:val="clear" w:color="auto" w:fill="FFFFFF"/>
                <w:lang w:val="uk-UA"/>
              </w:rPr>
              <w:t>.</w:t>
            </w:r>
          </w:p>
          <w:p w:rsidR="00ED3563" w:rsidRPr="006F4570" w:rsidRDefault="002F360F">
            <w:pPr>
              <w:widowControl w:val="0"/>
              <w:shd w:val="clear" w:color="auto" w:fill="FFFFFF"/>
              <w:ind w:right="-34"/>
              <w:jc w:val="both"/>
              <w:rPr>
                <w:lang w:val="uk-UA"/>
              </w:rPr>
            </w:pPr>
            <w:r w:rsidRPr="006F4570">
              <w:rPr>
                <w:color w:val="000000"/>
                <w:spacing w:val="-2"/>
                <w:highlight w:val="white"/>
              </w:rPr>
              <w:t>3</w:t>
            </w:r>
            <w:r w:rsidR="00C16B71" w:rsidRPr="006F4570">
              <w:rPr>
                <w:color w:val="000000"/>
                <w:spacing w:val="-2"/>
                <w:highlight w:val="white"/>
                <w:lang w:val="uk-UA"/>
              </w:rPr>
              <w:t>.Д</w:t>
            </w:r>
            <w:r w:rsidR="00B63D1F" w:rsidRPr="006F4570">
              <w:rPr>
                <w:color w:val="000000"/>
                <w:spacing w:val="-2"/>
                <w:highlight w:val="white"/>
                <w:lang w:val="uk-UA"/>
              </w:rPr>
              <w:t>овідк</w:t>
            </w:r>
            <w:r w:rsidR="00C16B71" w:rsidRPr="006F4570">
              <w:rPr>
                <w:color w:val="000000"/>
                <w:spacing w:val="-2"/>
                <w:highlight w:val="white"/>
                <w:lang w:val="uk-UA"/>
              </w:rPr>
              <w:t>а</w:t>
            </w:r>
            <w:r w:rsidR="00B63D1F" w:rsidRPr="006F4570">
              <w:rPr>
                <w:color w:val="000000"/>
                <w:spacing w:val="-2"/>
                <w:highlight w:val="white"/>
                <w:lang w:val="uk-UA"/>
              </w:rPr>
              <w:t xml:space="preserve"> про присвоєння реєстраційного номера обл</w:t>
            </w:r>
            <w:r w:rsidR="00C16B71" w:rsidRPr="006F4570">
              <w:rPr>
                <w:color w:val="000000"/>
                <w:spacing w:val="-2"/>
                <w:highlight w:val="white"/>
                <w:lang w:val="uk-UA"/>
              </w:rPr>
              <w:t>ікової картки платника податків</w:t>
            </w:r>
            <w:r w:rsidR="00C16B71" w:rsidRPr="006F4570">
              <w:rPr>
                <w:color w:val="000000"/>
                <w:spacing w:val="-2"/>
                <w:lang w:val="uk-UA"/>
              </w:rPr>
              <w:t xml:space="preserve"> </w:t>
            </w:r>
            <w:r w:rsidR="00C16B71" w:rsidRPr="006F4570">
              <w:rPr>
                <w:shd w:val="clear" w:color="auto" w:fill="FFFFFF"/>
                <w:lang w:val="uk-UA"/>
              </w:rPr>
              <w:t>(оригінал та копія).</w:t>
            </w:r>
          </w:p>
          <w:p w:rsidR="00ED3563" w:rsidRPr="006F4570" w:rsidRDefault="002F360F">
            <w:pPr>
              <w:widowControl w:val="0"/>
              <w:shd w:val="clear" w:color="auto" w:fill="FFFFFF"/>
              <w:ind w:right="-34"/>
              <w:jc w:val="both"/>
              <w:rPr>
                <w:lang w:val="uk-UA"/>
              </w:rPr>
            </w:pPr>
            <w:r w:rsidRPr="006F4570">
              <w:rPr>
                <w:color w:val="000000"/>
                <w:spacing w:val="-2"/>
                <w:highlight w:val="white"/>
              </w:rPr>
              <w:t>4</w:t>
            </w:r>
            <w:r w:rsidR="00C16B71" w:rsidRPr="006F4570">
              <w:rPr>
                <w:color w:val="000000"/>
                <w:spacing w:val="-2"/>
                <w:highlight w:val="white"/>
                <w:lang w:val="uk-UA"/>
              </w:rPr>
              <w:t>.Документ</w:t>
            </w:r>
            <w:r w:rsidR="00B63D1F" w:rsidRPr="006F4570">
              <w:rPr>
                <w:color w:val="000000"/>
                <w:spacing w:val="-2"/>
                <w:highlight w:val="white"/>
                <w:lang w:val="uk-UA"/>
              </w:rPr>
              <w:t>, що підтверджує присвоєння звання Герой України з врученням ордену “Золота Зірка”</w:t>
            </w:r>
            <w:r w:rsidR="00C16B71" w:rsidRPr="006F4570">
              <w:rPr>
                <w:shd w:val="clear" w:color="auto" w:fill="FFFFFF"/>
                <w:lang w:val="uk-UA"/>
              </w:rPr>
              <w:t>(оригінал та копія).</w:t>
            </w:r>
          </w:p>
          <w:p w:rsidR="00ED3563" w:rsidRPr="006F4570" w:rsidRDefault="002F360F">
            <w:pPr>
              <w:widowControl w:val="0"/>
              <w:shd w:val="clear" w:color="auto" w:fill="FFFFFF"/>
              <w:ind w:right="-34"/>
              <w:jc w:val="both"/>
              <w:rPr>
                <w:lang w:val="uk-UA"/>
              </w:rPr>
            </w:pPr>
            <w:r w:rsidRPr="006F4570">
              <w:t>5</w:t>
            </w:r>
            <w:r w:rsidR="00B63D1F" w:rsidRPr="006F4570">
              <w:rPr>
                <w:lang w:val="uk-UA"/>
              </w:rPr>
              <w:t>.</w:t>
            </w:r>
            <w:r w:rsidR="00C16B71" w:rsidRPr="006F4570">
              <w:rPr>
                <w:color w:val="000000"/>
                <w:spacing w:val="-2"/>
                <w:lang w:val="uk-UA"/>
              </w:rPr>
              <w:t>Документ</w:t>
            </w:r>
            <w:r w:rsidR="00B63D1F" w:rsidRPr="006F4570">
              <w:rPr>
                <w:color w:val="000000"/>
                <w:spacing w:val="-2"/>
                <w:lang w:val="uk-UA"/>
              </w:rPr>
              <w:t>, що підтверджує наявність особистого автотранспорту</w:t>
            </w:r>
            <w:r w:rsidR="00C16B71" w:rsidRPr="006F4570">
              <w:rPr>
                <w:color w:val="000000"/>
                <w:spacing w:val="-2"/>
                <w:lang w:val="uk-UA"/>
              </w:rPr>
              <w:t xml:space="preserve"> </w:t>
            </w:r>
            <w:r w:rsidR="00C16B71" w:rsidRPr="006F4570">
              <w:rPr>
                <w:shd w:val="clear" w:color="auto" w:fill="FFFFFF"/>
                <w:lang w:val="uk-UA"/>
              </w:rPr>
              <w:t>(оригінал та копія).</w:t>
            </w:r>
          </w:p>
          <w:p w:rsidR="00ED3563" w:rsidRPr="006F4570" w:rsidRDefault="002F360F" w:rsidP="00C16B71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ind w:right="-34"/>
              <w:jc w:val="both"/>
              <w:rPr>
                <w:lang w:val="uk-UA"/>
              </w:rPr>
            </w:pPr>
            <w:r w:rsidRPr="006F4570">
              <w:t>6</w:t>
            </w:r>
            <w:r w:rsidR="00B63D1F" w:rsidRPr="006F4570">
              <w:rPr>
                <w:lang w:val="uk-UA"/>
              </w:rPr>
              <w:t>. Соціальний рахунок, копія банківських реквізитів.</w:t>
            </w:r>
          </w:p>
        </w:tc>
      </w:tr>
      <w:tr w:rsidR="00ED3563" w:rsidRPr="00D94283">
        <w:trPr>
          <w:trHeight w:val="159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63" w:rsidRPr="00D94283" w:rsidRDefault="00B63D1F">
            <w:pPr>
              <w:ind w:right="-166" w:hanging="23"/>
              <w:jc w:val="both"/>
              <w:rPr>
                <w:lang w:val="uk-UA"/>
              </w:rPr>
            </w:pPr>
            <w:r w:rsidRPr="00D94283">
              <w:rPr>
                <w:spacing w:val="5"/>
                <w:lang w:val="uk-UA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63" w:rsidRPr="00D94283" w:rsidRDefault="00B63D1F">
            <w:pPr>
              <w:ind w:left="-48"/>
              <w:rPr>
                <w:lang w:val="uk-UA"/>
              </w:rPr>
            </w:pPr>
            <w:r w:rsidRPr="00D94283">
              <w:rPr>
                <w:spacing w:val="5"/>
                <w:lang w:val="uk-UA"/>
              </w:rPr>
              <w:t xml:space="preserve">Оплата 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63" w:rsidRPr="006F4570" w:rsidRDefault="00B63D1F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ind w:right="-108"/>
              <w:jc w:val="both"/>
              <w:rPr>
                <w:lang w:val="uk-UA"/>
              </w:rPr>
            </w:pPr>
            <w:r w:rsidRPr="006F4570">
              <w:rPr>
                <w:lang w:val="uk-UA"/>
              </w:rPr>
              <w:t>Безоплатно</w:t>
            </w:r>
          </w:p>
        </w:tc>
      </w:tr>
      <w:tr w:rsidR="00ED3563" w:rsidRPr="00D94283">
        <w:trPr>
          <w:trHeight w:val="52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63" w:rsidRPr="00D94283" w:rsidRDefault="00B63D1F">
            <w:pPr>
              <w:ind w:right="-166" w:hanging="23"/>
              <w:jc w:val="both"/>
              <w:rPr>
                <w:lang w:val="uk-UA"/>
              </w:rPr>
            </w:pPr>
            <w:r w:rsidRPr="00D94283">
              <w:rPr>
                <w:spacing w:val="5"/>
                <w:lang w:val="uk-UA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63" w:rsidRPr="00D94283" w:rsidRDefault="00B63D1F">
            <w:pPr>
              <w:ind w:left="-48"/>
              <w:rPr>
                <w:lang w:val="uk-UA"/>
              </w:rPr>
            </w:pPr>
            <w:r w:rsidRPr="00D94283">
              <w:rPr>
                <w:lang w:val="uk-UA"/>
              </w:rPr>
              <w:t>Результат послуги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63" w:rsidRPr="006F4570" w:rsidRDefault="00B63D1F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ind w:right="-108"/>
              <w:jc w:val="both"/>
              <w:rPr>
                <w:lang w:val="uk-UA"/>
              </w:rPr>
            </w:pPr>
            <w:r w:rsidRPr="006F4570">
              <w:rPr>
                <w:lang w:val="uk-UA"/>
              </w:rPr>
              <w:t>1.Виплата  грошової компенсації</w:t>
            </w:r>
            <w:r w:rsidRPr="006F4570">
              <w:rPr>
                <w:bCs/>
                <w:lang w:val="uk-UA"/>
              </w:rPr>
              <w:t>.</w:t>
            </w:r>
          </w:p>
          <w:p w:rsidR="00ED3563" w:rsidRPr="006F4570" w:rsidRDefault="00EA2FBD" w:rsidP="00EA2FBD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ind w:right="-108"/>
              <w:jc w:val="both"/>
              <w:rPr>
                <w:lang w:val="uk-UA"/>
              </w:rPr>
            </w:pPr>
            <w:r w:rsidRPr="006F4570">
              <w:rPr>
                <w:lang w:val="uk-UA"/>
              </w:rPr>
              <w:t>2.П</w:t>
            </w:r>
            <w:r w:rsidR="00B63D1F" w:rsidRPr="006F4570">
              <w:rPr>
                <w:lang w:val="uk-UA"/>
              </w:rPr>
              <w:t>овідомлення про відмову у наданні послуги.</w:t>
            </w:r>
          </w:p>
        </w:tc>
      </w:tr>
      <w:tr w:rsidR="00ED3563" w:rsidRPr="00D94283">
        <w:trPr>
          <w:trHeight w:val="19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63" w:rsidRPr="00D94283" w:rsidRDefault="00B63D1F">
            <w:pPr>
              <w:ind w:right="-166" w:hanging="23"/>
              <w:jc w:val="both"/>
              <w:rPr>
                <w:lang w:val="uk-UA"/>
              </w:rPr>
            </w:pPr>
            <w:r w:rsidRPr="00D94283">
              <w:rPr>
                <w:spacing w:val="5"/>
                <w:lang w:val="uk-UA"/>
              </w:rPr>
              <w:t>6.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63" w:rsidRPr="00D94283" w:rsidRDefault="00B63D1F">
            <w:pPr>
              <w:ind w:left="-48"/>
              <w:rPr>
                <w:lang w:val="uk-UA"/>
              </w:rPr>
            </w:pPr>
            <w:r w:rsidRPr="00D94283">
              <w:rPr>
                <w:spacing w:val="-4"/>
                <w:lang w:val="uk-UA"/>
              </w:rPr>
              <w:t>Термін виконання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63" w:rsidRPr="006F4570" w:rsidRDefault="00B63D1F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ind w:right="-108"/>
              <w:jc w:val="both"/>
              <w:rPr>
                <w:lang w:val="uk-UA"/>
              </w:rPr>
            </w:pPr>
            <w:r w:rsidRPr="006F4570">
              <w:rPr>
                <w:lang w:val="uk-UA"/>
              </w:rPr>
              <w:t>30 днів</w:t>
            </w:r>
          </w:p>
        </w:tc>
      </w:tr>
      <w:tr w:rsidR="00ED3563" w:rsidRPr="00D94283">
        <w:trPr>
          <w:trHeight w:val="52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63" w:rsidRPr="00D94283" w:rsidRDefault="00B63D1F">
            <w:pPr>
              <w:ind w:right="-166" w:hanging="23"/>
              <w:jc w:val="both"/>
              <w:rPr>
                <w:lang w:val="uk-UA"/>
              </w:rPr>
            </w:pPr>
            <w:r w:rsidRPr="00D94283">
              <w:rPr>
                <w:spacing w:val="5"/>
                <w:lang w:val="uk-UA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63" w:rsidRPr="00D94283" w:rsidRDefault="00B63D1F">
            <w:pPr>
              <w:ind w:left="-48" w:right="-111"/>
              <w:rPr>
                <w:lang w:val="uk-UA"/>
              </w:rPr>
            </w:pPr>
            <w:r w:rsidRPr="00D94283">
              <w:rPr>
                <w:spacing w:val="-4"/>
                <w:lang w:val="uk-UA"/>
              </w:rPr>
              <w:t>Спосіб отримання відповіді (результату)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63" w:rsidRPr="006F4570" w:rsidRDefault="00B63D1F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ind w:right="-108"/>
              <w:jc w:val="both"/>
              <w:rPr>
                <w:lang w:val="uk-UA"/>
              </w:rPr>
            </w:pPr>
            <w:r w:rsidRPr="006F4570">
              <w:rPr>
                <w:lang w:val="uk-UA"/>
              </w:rPr>
              <w:t>1.Зарахування коштів на особовий рахунок в установі банку.</w:t>
            </w:r>
          </w:p>
          <w:p w:rsidR="00ED3563" w:rsidRPr="006F4570" w:rsidRDefault="00B63D1F">
            <w:pPr>
              <w:jc w:val="both"/>
              <w:rPr>
                <w:lang w:val="uk-UA"/>
              </w:rPr>
            </w:pPr>
            <w:r w:rsidRPr="006F4570">
              <w:rPr>
                <w:spacing w:val="-4"/>
                <w:lang w:val="uk-UA"/>
              </w:rPr>
              <w:t>2.П</w:t>
            </w:r>
            <w:r w:rsidRPr="006F4570">
              <w:rPr>
                <w:spacing w:val="-3"/>
                <w:lang w:val="uk-UA"/>
              </w:rPr>
              <w:t>оштою або е</w:t>
            </w:r>
            <w:r w:rsidRPr="006F4570">
              <w:rPr>
                <w:spacing w:val="-4"/>
                <w:lang w:val="uk-UA"/>
              </w:rPr>
              <w:t>лектронним листом за клопотанням суб’єкта звернення - в разі відмови в наданні послуги.</w:t>
            </w:r>
          </w:p>
        </w:tc>
      </w:tr>
      <w:tr w:rsidR="00ED3563" w:rsidRPr="009A5514">
        <w:trPr>
          <w:trHeight w:val="52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63" w:rsidRPr="00D94283" w:rsidRDefault="00B63D1F">
            <w:pPr>
              <w:ind w:right="-166" w:hanging="23"/>
              <w:jc w:val="both"/>
              <w:rPr>
                <w:lang w:val="uk-UA"/>
              </w:rPr>
            </w:pPr>
            <w:r w:rsidRPr="00D94283">
              <w:rPr>
                <w:spacing w:val="5"/>
                <w:lang w:val="uk-UA"/>
              </w:rPr>
              <w:t>8.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63" w:rsidRPr="00D94283" w:rsidRDefault="00B63D1F">
            <w:pPr>
              <w:ind w:left="-48"/>
              <w:rPr>
                <w:lang w:val="uk-UA"/>
              </w:rPr>
            </w:pPr>
            <w:r w:rsidRPr="00D94283">
              <w:rPr>
                <w:spacing w:val="5"/>
                <w:lang w:val="uk-UA"/>
              </w:rPr>
              <w:t>Законодавчо-нормативна основа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63" w:rsidRPr="006F4570" w:rsidRDefault="00B63D1F">
            <w:pPr>
              <w:shd w:val="clear" w:color="auto" w:fill="FFFFFF"/>
              <w:snapToGrid w:val="0"/>
              <w:jc w:val="both"/>
              <w:rPr>
                <w:lang w:val="uk-UA"/>
              </w:rPr>
            </w:pPr>
            <w:r w:rsidRPr="006F4570">
              <w:rPr>
                <w:lang w:val="uk-UA"/>
              </w:rPr>
              <w:t>1.Закон України «Про місцеве самоврядування в Україні».</w:t>
            </w:r>
          </w:p>
          <w:p w:rsidR="00ED3563" w:rsidRPr="006F4570" w:rsidRDefault="00B63D1F">
            <w:pPr>
              <w:shd w:val="clear" w:color="auto" w:fill="FFFFFF"/>
              <w:snapToGrid w:val="0"/>
              <w:jc w:val="both"/>
              <w:rPr>
                <w:lang w:val="uk-UA"/>
              </w:rPr>
            </w:pPr>
            <w:r w:rsidRPr="006F4570">
              <w:rPr>
                <w:lang w:val="uk-UA"/>
              </w:rPr>
              <w:t xml:space="preserve">2.Закон України «Про статус ветеранів війни, гарантії їх соціального захисту». </w:t>
            </w:r>
          </w:p>
          <w:p w:rsidR="00ED3563" w:rsidRPr="006F4570" w:rsidRDefault="00B63D1F">
            <w:pPr>
              <w:shd w:val="clear" w:color="auto" w:fill="FFFFFF"/>
              <w:snapToGrid w:val="0"/>
              <w:jc w:val="both"/>
              <w:rPr>
                <w:lang w:val="uk-UA"/>
              </w:rPr>
            </w:pPr>
            <w:r w:rsidRPr="006F4570">
              <w:rPr>
                <w:lang w:val="uk-UA"/>
              </w:rPr>
              <w:t xml:space="preserve">3.Комплексна програма соціальної підтримки ветеранів війни та членів </w:t>
            </w:r>
            <w:r w:rsidRPr="006F4570">
              <w:rPr>
                <w:lang w:val="uk-UA"/>
              </w:rPr>
              <w:lastRenderedPageBreak/>
              <w:t>їх сімей на 2021-2023 роки, зі змінами.</w:t>
            </w:r>
          </w:p>
          <w:p w:rsidR="00ED3563" w:rsidRPr="006F4570" w:rsidRDefault="00B63D1F" w:rsidP="00822188">
            <w:pPr>
              <w:shd w:val="clear" w:color="auto" w:fill="FFFFFF"/>
              <w:snapToGrid w:val="0"/>
              <w:jc w:val="both"/>
              <w:rPr>
                <w:lang w:val="uk-UA"/>
              </w:rPr>
            </w:pPr>
            <w:r w:rsidRPr="006F4570">
              <w:rPr>
                <w:lang w:val="uk-UA"/>
              </w:rPr>
              <w:t>3.</w:t>
            </w:r>
            <w:bookmarkStart w:id="1" w:name="__DdeLink__366_2252521068"/>
            <w:r w:rsidRPr="006F4570">
              <w:rPr>
                <w:lang w:val="uk-UA"/>
              </w:rPr>
              <w:t xml:space="preserve">Рішення виконавчого комітету міської ради від 10.05.2023 №138 </w:t>
            </w:r>
            <w:r w:rsidR="00822188" w:rsidRPr="006F4570">
              <w:rPr>
                <w:lang w:val="uk-UA"/>
              </w:rPr>
              <w:t>«</w:t>
            </w:r>
            <w:r w:rsidRPr="006F4570">
              <w:rPr>
                <w:lang w:val="uk-UA"/>
              </w:rPr>
              <w:t xml:space="preserve">Про внесення змін до розпорядження міського голови від 30.12.2022 №365 </w:t>
            </w:r>
            <w:r w:rsidR="00822188" w:rsidRPr="009A5514">
              <w:rPr>
                <w:bCs/>
                <w:color w:val="000000"/>
                <w:sz w:val="28"/>
                <w:szCs w:val="28"/>
                <w:lang w:val="uk-UA"/>
              </w:rPr>
              <w:t>“</w:t>
            </w:r>
            <w:r w:rsidRPr="006F4570">
              <w:rPr>
                <w:lang w:val="uk-UA"/>
              </w:rPr>
              <w:t>Про встановлення розміру соціальних виплат незахищеним верствам населення Луцької міської територіальної громади”</w:t>
            </w:r>
            <w:bookmarkEnd w:id="1"/>
            <w:r w:rsidR="00822188" w:rsidRPr="006F4570">
              <w:rPr>
                <w:lang w:val="uk-UA"/>
              </w:rPr>
              <w:t>»</w:t>
            </w:r>
            <w:r w:rsidRPr="006F4570">
              <w:rPr>
                <w:lang w:val="uk-UA"/>
              </w:rPr>
              <w:t>.</w:t>
            </w:r>
          </w:p>
        </w:tc>
      </w:tr>
    </w:tbl>
    <w:p w:rsidR="00ED3563" w:rsidRPr="00D94283" w:rsidRDefault="00ED3563">
      <w:pPr>
        <w:rPr>
          <w:lang w:val="uk-UA"/>
        </w:rPr>
      </w:pPr>
    </w:p>
    <w:sectPr w:rsidR="00ED3563" w:rsidRPr="00D94283">
      <w:pgSz w:w="11906" w:h="16838"/>
      <w:pgMar w:top="850" w:right="850" w:bottom="539" w:left="1417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63"/>
    <w:rsid w:val="002F360F"/>
    <w:rsid w:val="006F4570"/>
    <w:rsid w:val="00822188"/>
    <w:rsid w:val="009A5514"/>
    <w:rsid w:val="00AC391B"/>
    <w:rsid w:val="00B535FE"/>
    <w:rsid w:val="00B63D1F"/>
    <w:rsid w:val="00B739B8"/>
    <w:rsid w:val="00C16B71"/>
    <w:rsid w:val="00D94283"/>
    <w:rsid w:val="00EA2FBD"/>
    <w:rsid w:val="00ED3563"/>
    <w:rsid w:val="00FD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2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297D7B"/>
    <w:rPr>
      <w:rFonts w:ascii="Cambria" w:eastAsia="Cambria" w:hAnsi="Cambria" w:cs="Cambria"/>
      <w:b/>
      <w:bCs/>
      <w:kern w:val="2"/>
      <w:sz w:val="32"/>
      <w:szCs w:val="32"/>
      <w:lang w:val="ru-RU" w:eastAsia="zh-CN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6">
    <w:name w:val="Основной шрифт абзаца6"/>
    <w:qFormat/>
  </w:style>
  <w:style w:type="character" w:customStyle="1" w:styleId="5">
    <w:name w:val="Основной шрифт абзаца5"/>
    <w:qFormat/>
  </w:style>
  <w:style w:type="character" w:customStyle="1" w:styleId="11">
    <w:name w:val="Шрифт абзацу за промовчанням1"/>
    <w:qFormat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12">
    <w:name w:val="Основной шрифт абзаца1"/>
    <w:qFormat/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styleId="a3">
    <w:name w:val="Strong"/>
    <w:uiPriority w:val="22"/>
    <w:qFormat/>
    <w:rPr>
      <w:b/>
    </w:rPr>
  </w:style>
  <w:style w:type="character" w:customStyle="1" w:styleId="FontStyle22">
    <w:name w:val="Font Style22"/>
    <w:qFormat/>
    <w:rPr>
      <w:rFonts w:ascii="Times New Roman" w:hAnsi="Times New Roman"/>
      <w:sz w:val="26"/>
    </w:rPr>
  </w:style>
  <w:style w:type="character" w:customStyle="1" w:styleId="a4">
    <w:name w:val="Символ нумерации"/>
    <w:qFormat/>
  </w:style>
  <w:style w:type="character" w:customStyle="1" w:styleId="a5">
    <w:name w:val="Знак Знак"/>
    <w:qFormat/>
    <w:rPr>
      <w:sz w:val="24"/>
      <w:lang w:val="pl-PL" w:eastAsia="x-none"/>
    </w:rPr>
  </w:style>
  <w:style w:type="character" w:styleId="a6">
    <w:name w:val="page number"/>
    <w:uiPriority w:val="99"/>
    <w:qFormat/>
    <w:rPr>
      <w:rFonts w:cs="Times New Roman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WW8Num12z1">
    <w:name w:val="WW8Num12z1"/>
    <w:qFormat/>
    <w:rPr>
      <w:rFonts w:ascii="Courier New" w:hAnsi="Courier New"/>
    </w:rPr>
  </w:style>
  <w:style w:type="character" w:customStyle="1" w:styleId="WW8Num12z0">
    <w:name w:val="WW8Num12z0"/>
    <w:qFormat/>
    <w:rPr>
      <w:rFonts w:ascii="Symbol" w:hAnsi="Symbol"/>
    </w:rPr>
  </w:style>
  <w:style w:type="character" w:customStyle="1" w:styleId="WW8Num11z2">
    <w:name w:val="WW8Num11z2"/>
    <w:qFormat/>
    <w:rPr>
      <w:rFonts w:ascii="Wingdings" w:hAnsi="Wingdings"/>
    </w:rPr>
  </w:style>
  <w:style w:type="character" w:customStyle="1" w:styleId="WW8Num11z1">
    <w:name w:val="WW8Num11z1"/>
    <w:qFormat/>
    <w:rPr>
      <w:rFonts w:ascii="Courier New" w:hAnsi="Courier New"/>
    </w:rPr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4z0">
    <w:name w:val="WW8Num4z0"/>
    <w:qFormat/>
  </w:style>
  <w:style w:type="character" w:customStyle="1" w:styleId="WW8Num3z0">
    <w:name w:val="WW8Num3z0"/>
    <w:qFormat/>
    <w:rPr>
      <w:rFonts w:ascii="Times New Roman" w:hAnsi="Times New Roman"/>
    </w:rPr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a7">
    <w:name w:val="Основной текст Знак"/>
    <w:link w:val="a8"/>
    <w:uiPriority w:val="99"/>
    <w:semiHidden/>
    <w:qFormat/>
    <w:rsid w:val="00297D7B"/>
    <w:rPr>
      <w:kern w:val="2"/>
      <w:sz w:val="24"/>
      <w:szCs w:val="24"/>
      <w:lang w:val="ru-RU" w:eastAsia="zh-CN"/>
    </w:rPr>
  </w:style>
  <w:style w:type="character" w:customStyle="1" w:styleId="a9">
    <w:name w:val="Верхний колонтитул Знак"/>
    <w:link w:val="aa"/>
    <w:uiPriority w:val="99"/>
    <w:semiHidden/>
    <w:qFormat/>
    <w:rsid w:val="00297D7B"/>
    <w:rPr>
      <w:kern w:val="2"/>
      <w:sz w:val="24"/>
      <w:szCs w:val="24"/>
      <w:lang w:val="ru-RU" w:eastAsia="zh-CN"/>
    </w:rPr>
  </w:style>
  <w:style w:type="character" w:customStyle="1" w:styleId="ab">
    <w:name w:val="Нижний колонтитул Знак"/>
    <w:link w:val="ac"/>
    <w:uiPriority w:val="99"/>
    <w:semiHidden/>
    <w:qFormat/>
    <w:rsid w:val="00297D7B"/>
    <w:rPr>
      <w:kern w:val="2"/>
      <w:sz w:val="24"/>
      <w:szCs w:val="24"/>
      <w:lang w:val="ru-RU" w:eastAsia="zh-CN"/>
    </w:rPr>
  </w:style>
  <w:style w:type="character" w:customStyle="1" w:styleId="ad">
    <w:name w:val="Текст выноски Знак"/>
    <w:link w:val="ae"/>
    <w:uiPriority w:val="99"/>
    <w:semiHidden/>
    <w:qFormat/>
    <w:rsid w:val="00297D7B"/>
    <w:rPr>
      <w:kern w:val="2"/>
      <w:sz w:val="0"/>
      <w:szCs w:val="0"/>
      <w:lang w:val="ru-RU" w:eastAsia="zh-C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olor w:val="auto"/>
      <w:u w:val="none"/>
      <w:lang w:val="uk-UA"/>
    </w:rPr>
  </w:style>
  <w:style w:type="character" w:customStyle="1" w:styleId="ListLabel11">
    <w:name w:val="ListLabel 11"/>
    <w:qFormat/>
    <w:rPr>
      <w:color w:val="auto"/>
      <w:u w:val="none"/>
      <w:lang w:val="uk-UA"/>
    </w:rPr>
  </w:style>
  <w:style w:type="character" w:customStyle="1" w:styleId="ListLabel12">
    <w:name w:val="ListLabel 12"/>
    <w:qFormat/>
    <w:rPr>
      <w:color w:val="auto"/>
      <w:u w:val="none"/>
      <w:lang w:val="uk-UA"/>
    </w:rPr>
  </w:style>
  <w:style w:type="character" w:customStyle="1" w:styleId="ListLabel13">
    <w:name w:val="ListLabel 13"/>
    <w:qFormat/>
    <w:rPr>
      <w:color w:val="auto"/>
      <w:u w:val="none"/>
      <w:lang w:val="uk-UA"/>
    </w:rPr>
  </w:style>
  <w:style w:type="character" w:customStyle="1" w:styleId="ListLabel14">
    <w:name w:val="ListLabel 14"/>
    <w:qFormat/>
    <w:rPr>
      <w:color w:val="auto"/>
      <w:u w:val="none"/>
      <w:lang w:val="uk-UA"/>
    </w:rPr>
  </w:style>
  <w:style w:type="paragraph" w:customStyle="1" w:styleId="af">
    <w:name w:val="Заголовок"/>
    <w:basedOn w:val="a"/>
    <w:next w:val="a8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link w:val="a7"/>
    <w:uiPriority w:val="99"/>
    <w:pPr>
      <w:jc w:val="center"/>
    </w:pPr>
    <w:rPr>
      <w:b/>
      <w:sz w:val="20"/>
      <w:szCs w:val="27"/>
      <w:lang w:val="uk-UA"/>
    </w:rPr>
  </w:style>
  <w:style w:type="paragraph" w:styleId="af0">
    <w:name w:val="List"/>
    <w:basedOn w:val="a8"/>
    <w:uiPriority w:val="99"/>
    <w:rPr>
      <w:rFonts w:cs="Mangal"/>
    </w:rPr>
  </w:style>
  <w:style w:type="paragraph" w:styleId="af1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customStyle="1" w:styleId="50">
    <w:name w:val="Указатель5"/>
    <w:basedOn w:val="a"/>
    <w:qFormat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qFormat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qFormat/>
    <w:pPr>
      <w:suppressLineNumbers/>
    </w:pPr>
    <w:rPr>
      <w:rFonts w:cs="Mangal"/>
    </w:rPr>
  </w:style>
  <w:style w:type="paragraph" w:customStyle="1" w:styleId="af3">
    <w:name w:val="Розділ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4">
    <w:name w:val="Покажчик"/>
    <w:basedOn w:val="a"/>
    <w:qFormat/>
    <w:pPr>
      <w:suppressLineNumbers/>
    </w:pPr>
    <w:rPr>
      <w:rFonts w:cs="Mangal"/>
    </w:rPr>
  </w:style>
  <w:style w:type="paragraph" w:customStyle="1" w:styleId="13">
    <w:name w:val="Назва об'є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header"/>
    <w:basedOn w:val="a"/>
    <w:link w:val="a9"/>
    <w:uiPriority w:val="99"/>
    <w:pPr>
      <w:tabs>
        <w:tab w:val="center" w:pos="4677"/>
        <w:tab w:val="right" w:pos="9355"/>
      </w:tabs>
    </w:pPr>
    <w:rPr>
      <w:lang w:val="uk-UA"/>
    </w:rPr>
  </w:style>
  <w:style w:type="paragraph" w:styleId="ac">
    <w:name w:val="footer"/>
    <w:basedOn w:val="a"/>
    <w:link w:val="ab"/>
    <w:uiPriority w:val="99"/>
    <w:pPr>
      <w:tabs>
        <w:tab w:val="center" w:pos="4536"/>
        <w:tab w:val="right" w:pos="9072"/>
      </w:tabs>
    </w:pPr>
    <w:rPr>
      <w:lang w:val="pl-PL"/>
    </w:rPr>
  </w:style>
  <w:style w:type="paragraph" w:customStyle="1" w:styleId="310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af5">
    <w:name w:val="Вміст таблиці"/>
    <w:basedOn w:val="a"/>
    <w:qFormat/>
    <w:pPr>
      <w:suppressLineNumbers/>
    </w:pPr>
  </w:style>
  <w:style w:type="paragraph" w:customStyle="1" w:styleId="af6">
    <w:name w:val="Заголовок таблиці"/>
    <w:basedOn w:val="af5"/>
    <w:qFormat/>
    <w:pPr>
      <w:jc w:val="center"/>
    </w:pPr>
    <w:rPr>
      <w:b/>
      <w:bCs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af9">
    <w:name w:val="Содержимое врезки"/>
    <w:basedOn w:val="a8"/>
    <w:qFormat/>
  </w:style>
  <w:style w:type="paragraph" w:styleId="ae">
    <w:name w:val="Balloon Text"/>
    <w:basedOn w:val="a"/>
    <w:link w:val="ad"/>
    <w:uiPriority w:val="99"/>
    <w:qFormat/>
    <w:rPr>
      <w:rFonts w:ascii="Tahoma" w:hAnsi="Tahoma" w:cs="Tahoma"/>
      <w:sz w:val="16"/>
      <w:szCs w:val="16"/>
    </w:rPr>
  </w:style>
  <w:style w:type="paragraph" w:customStyle="1" w:styleId="16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2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297D7B"/>
    <w:rPr>
      <w:rFonts w:ascii="Cambria" w:eastAsia="Cambria" w:hAnsi="Cambria" w:cs="Cambria"/>
      <w:b/>
      <w:bCs/>
      <w:kern w:val="2"/>
      <w:sz w:val="32"/>
      <w:szCs w:val="32"/>
      <w:lang w:val="ru-RU" w:eastAsia="zh-CN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6">
    <w:name w:val="Основной шрифт абзаца6"/>
    <w:qFormat/>
  </w:style>
  <w:style w:type="character" w:customStyle="1" w:styleId="5">
    <w:name w:val="Основной шрифт абзаца5"/>
    <w:qFormat/>
  </w:style>
  <w:style w:type="character" w:customStyle="1" w:styleId="11">
    <w:name w:val="Шрифт абзацу за промовчанням1"/>
    <w:qFormat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12">
    <w:name w:val="Основной шрифт абзаца1"/>
    <w:qFormat/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styleId="a3">
    <w:name w:val="Strong"/>
    <w:uiPriority w:val="22"/>
    <w:qFormat/>
    <w:rPr>
      <w:b/>
    </w:rPr>
  </w:style>
  <w:style w:type="character" w:customStyle="1" w:styleId="FontStyle22">
    <w:name w:val="Font Style22"/>
    <w:qFormat/>
    <w:rPr>
      <w:rFonts w:ascii="Times New Roman" w:hAnsi="Times New Roman"/>
      <w:sz w:val="26"/>
    </w:rPr>
  </w:style>
  <w:style w:type="character" w:customStyle="1" w:styleId="a4">
    <w:name w:val="Символ нумерации"/>
    <w:qFormat/>
  </w:style>
  <w:style w:type="character" w:customStyle="1" w:styleId="a5">
    <w:name w:val="Знак Знак"/>
    <w:qFormat/>
    <w:rPr>
      <w:sz w:val="24"/>
      <w:lang w:val="pl-PL" w:eastAsia="x-none"/>
    </w:rPr>
  </w:style>
  <w:style w:type="character" w:styleId="a6">
    <w:name w:val="page number"/>
    <w:uiPriority w:val="99"/>
    <w:qFormat/>
    <w:rPr>
      <w:rFonts w:cs="Times New Roman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WW8Num12z1">
    <w:name w:val="WW8Num12z1"/>
    <w:qFormat/>
    <w:rPr>
      <w:rFonts w:ascii="Courier New" w:hAnsi="Courier New"/>
    </w:rPr>
  </w:style>
  <w:style w:type="character" w:customStyle="1" w:styleId="WW8Num12z0">
    <w:name w:val="WW8Num12z0"/>
    <w:qFormat/>
    <w:rPr>
      <w:rFonts w:ascii="Symbol" w:hAnsi="Symbol"/>
    </w:rPr>
  </w:style>
  <w:style w:type="character" w:customStyle="1" w:styleId="WW8Num11z2">
    <w:name w:val="WW8Num11z2"/>
    <w:qFormat/>
    <w:rPr>
      <w:rFonts w:ascii="Wingdings" w:hAnsi="Wingdings"/>
    </w:rPr>
  </w:style>
  <w:style w:type="character" w:customStyle="1" w:styleId="WW8Num11z1">
    <w:name w:val="WW8Num11z1"/>
    <w:qFormat/>
    <w:rPr>
      <w:rFonts w:ascii="Courier New" w:hAnsi="Courier New"/>
    </w:rPr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4z0">
    <w:name w:val="WW8Num4z0"/>
    <w:qFormat/>
  </w:style>
  <w:style w:type="character" w:customStyle="1" w:styleId="WW8Num3z0">
    <w:name w:val="WW8Num3z0"/>
    <w:qFormat/>
    <w:rPr>
      <w:rFonts w:ascii="Times New Roman" w:hAnsi="Times New Roman"/>
    </w:rPr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a7">
    <w:name w:val="Основной текст Знак"/>
    <w:link w:val="a8"/>
    <w:uiPriority w:val="99"/>
    <w:semiHidden/>
    <w:qFormat/>
    <w:rsid w:val="00297D7B"/>
    <w:rPr>
      <w:kern w:val="2"/>
      <w:sz w:val="24"/>
      <w:szCs w:val="24"/>
      <w:lang w:val="ru-RU" w:eastAsia="zh-CN"/>
    </w:rPr>
  </w:style>
  <w:style w:type="character" w:customStyle="1" w:styleId="a9">
    <w:name w:val="Верхний колонтитул Знак"/>
    <w:link w:val="aa"/>
    <w:uiPriority w:val="99"/>
    <w:semiHidden/>
    <w:qFormat/>
    <w:rsid w:val="00297D7B"/>
    <w:rPr>
      <w:kern w:val="2"/>
      <w:sz w:val="24"/>
      <w:szCs w:val="24"/>
      <w:lang w:val="ru-RU" w:eastAsia="zh-CN"/>
    </w:rPr>
  </w:style>
  <w:style w:type="character" w:customStyle="1" w:styleId="ab">
    <w:name w:val="Нижний колонтитул Знак"/>
    <w:link w:val="ac"/>
    <w:uiPriority w:val="99"/>
    <w:semiHidden/>
    <w:qFormat/>
    <w:rsid w:val="00297D7B"/>
    <w:rPr>
      <w:kern w:val="2"/>
      <w:sz w:val="24"/>
      <w:szCs w:val="24"/>
      <w:lang w:val="ru-RU" w:eastAsia="zh-CN"/>
    </w:rPr>
  </w:style>
  <w:style w:type="character" w:customStyle="1" w:styleId="ad">
    <w:name w:val="Текст выноски Знак"/>
    <w:link w:val="ae"/>
    <w:uiPriority w:val="99"/>
    <w:semiHidden/>
    <w:qFormat/>
    <w:rsid w:val="00297D7B"/>
    <w:rPr>
      <w:kern w:val="2"/>
      <w:sz w:val="0"/>
      <w:szCs w:val="0"/>
      <w:lang w:val="ru-RU" w:eastAsia="zh-C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olor w:val="auto"/>
      <w:u w:val="none"/>
      <w:lang w:val="uk-UA"/>
    </w:rPr>
  </w:style>
  <w:style w:type="character" w:customStyle="1" w:styleId="ListLabel11">
    <w:name w:val="ListLabel 11"/>
    <w:qFormat/>
    <w:rPr>
      <w:color w:val="auto"/>
      <w:u w:val="none"/>
      <w:lang w:val="uk-UA"/>
    </w:rPr>
  </w:style>
  <w:style w:type="character" w:customStyle="1" w:styleId="ListLabel12">
    <w:name w:val="ListLabel 12"/>
    <w:qFormat/>
    <w:rPr>
      <w:color w:val="auto"/>
      <w:u w:val="none"/>
      <w:lang w:val="uk-UA"/>
    </w:rPr>
  </w:style>
  <w:style w:type="character" w:customStyle="1" w:styleId="ListLabel13">
    <w:name w:val="ListLabel 13"/>
    <w:qFormat/>
    <w:rPr>
      <w:color w:val="auto"/>
      <w:u w:val="none"/>
      <w:lang w:val="uk-UA"/>
    </w:rPr>
  </w:style>
  <w:style w:type="character" w:customStyle="1" w:styleId="ListLabel14">
    <w:name w:val="ListLabel 14"/>
    <w:qFormat/>
    <w:rPr>
      <w:color w:val="auto"/>
      <w:u w:val="none"/>
      <w:lang w:val="uk-UA"/>
    </w:rPr>
  </w:style>
  <w:style w:type="paragraph" w:customStyle="1" w:styleId="af">
    <w:name w:val="Заголовок"/>
    <w:basedOn w:val="a"/>
    <w:next w:val="a8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link w:val="a7"/>
    <w:uiPriority w:val="99"/>
    <w:pPr>
      <w:jc w:val="center"/>
    </w:pPr>
    <w:rPr>
      <w:b/>
      <w:sz w:val="20"/>
      <w:szCs w:val="27"/>
      <w:lang w:val="uk-UA"/>
    </w:rPr>
  </w:style>
  <w:style w:type="paragraph" w:styleId="af0">
    <w:name w:val="List"/>
    <w:basedOn w:val="a8"/>
    <w:uiPriority w:val="99"/>
    <w:rPr>
      <w:rFonts w:cs="Mangal"/>
    </w:rPr>
  </w:style>
  <w:style w:type="paragraph" w:styleId="af1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customStyle="1" w:styleId="50">
    <w:name w:val="Указатель5"/>
    <w:basedOn w:val="a"/>
    <w:qFormat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qFormat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qFormat/>
    <w:pPr>
      <w:suppressLineNumbers/>
    </w:pPr>
    <w:rPr>
      <w:rFonts w:cs="Mangal"/>
    </w:rPr>
  </w:style>
  <w:style w:type="paragraph" w:customStyle="1" w:styleId="af3">
    <w:name w:val="Розділ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4">
    <w:name w:val="Покажчик"/>
    <w:basedOn w:val="a"/>
    <w:qFormat/>
    <w:pPr>
      <w:suppressLineNumbers/>
    </w:pPr>
    <w:rPr>
      <w:rFonts w:cs="Mangal"/>
    </w:rPr>
  </w:style>
  <w:style w:type="paragraph" w:customStyle="1" w:styleId="13">
    <w:name w:val="Назва об'є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header"/>
    <w:basedOn w:val="a"/>
    <w:link w:val="a9"/>
    <w:uiPriority w:val="99"/>
    <w:pPr>
      <w:tabs>
        <w:tab w:val="center" w:pos="4677"/>
        <w:tab w:val="right" w:pos="9355"/>
      </w:tabs>
    </w:pPr>
    <w:rPr>
      <w:lang w:val="uk-UA"/>
    </w:rPr>
  </w:style>
  <w:style w:type="paragraph" w:styleId="ac">
    <w:name w:val="footer"/>
    <w:basedOn w:val="a"/>
    <w:link w:val="ab"/>
    <w:uiPriority w:val="99"/>
    <w:pPr>
      <w:tabs>
        <w:tab w:val="center" w:pos="4536"/>
        <w:tab w:val="right" w:pos="9072"/>
      </w:tabs>
    </w:pPr>
    <w:rPr>
      <w:lang w:val="pl-PL"/>
    </w:rPr>
  </w:style>
  <w:style w:type="paragraph" w:customStyle="1" w:styleId="310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af5">
    <w:name w:val="Вміст таблиці"/>
    <w:basedOn w:val="a"/>
    <w:qFormat/>
    <w:pPr>
      <w:suppressLineNumbers/>
    </w:pPr>
  </w:style>
  <w:style w:type="paragraph" w:customStyle="1" w:styleId="af6">
    <w:name w:val="Заголовок таблиці"/>
    <w:basedOn w:val="af5"/>
    <w:qFormat/>
    <w:pPr>
      <w:jc w:val="center"/>
    </w:pPr>
    <w:rPr>
      <w:b/>
      <w:bCs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af9">
    <w:name w:val="Содержимое врезки"/>
    <w:basedOn w:val="a8"/>
    <w:qFormat/>
  </w:style>
  <w:style w:type="paragraph" w:styleId="ae">
    <w:name w:val="Balloon Text"/>
    <w:basedOn w:val="a"/>
    <w:link w:val="ad"/>
    <w:uiPriority w:val="99"/>
    <w:qFormat/>
    <w:rPr>
      <w:rFonts w:ascii="Tahoma" w:hAnsi="Tahoma" w:cs="Tahoma"/>
      <w:sz w:val="16"/>
      <w:szCs w:val="16"/>
    </w:rPr>
  </w:style>
  <w:style w:type="paragraph" w:customStyle="1" w:styleId="16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p@lutskrada.gov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1992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ДСП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k2031</cp:lastModifiedBy>
  <cp:revision>3</cp:revision>
  <cp:lastPrinted>1995-11-21T14:41:00Z</cp:lastPrinted>
  <dcterms:created xsi:type="dcterms:W3CDTF">2023-07-25T11:15:00Z</dcterms:created>
  <dcterms:modified xsi:type="dcterms:W3CDTF">2023-07-25T11:16:00Z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