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01" w:type="dxa"/>
        <w:tblInd w:w="-78" w:type="dxa"/>
        <w:tblLayout w:type="fixed"/>
        <w:tblLook w:val="0000" w:firstRow="0" w:lastRow="0" w:firstColumn="0" w:lastColumn="0" w:noHBand="0" w:noVBand="0"/>
      </w:tblPr>
      <w:tblGrid>
        <w:gridCol w:w="450"/>
        <w:gridCol w:w="1154"/>
        <w:gridCol w:w="1171"/>
        <w:gridCol w:w="5491"/>
        <w:gridCol w:w="1735"/>
      </w:tblGrid>
      <w:tr w:rsidR="000D1755" w:rsidTr="006E105F">
        <w:trPr>
          <w:cantSplit/>
          <w:trHeight w:val="699"/>
        </w:trPr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755" w:rsidRDefault="00F95732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" t="-34" r="-40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55" w:rsidRDefault="000D1755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0D1755" w:rsidRDefault="000D1755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0D1755" w:rsidTr="006E105F">
        <w:trPr>
          <w:cantSplit/>
          <w:trHeight w:val="1160"/>
        </w:trPr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55" w:rsidRDefault="000D1755">
            <w:pPr>
              <w:pStyle w:val="ac"/>
              <w:snapToGrid w:val="0"/>
              <w:jc w:val="center"/>
              <w:rPr>
                <w:b/>
                <w:i/>
                <w:sz w:val="16"/>
                <w:szCs w:val="26"/>
                <w:lang w:val="uk-UA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755" w:rsidRDefault="000D1755">
            <w:pPr>
              <w:pStyle w:val="ac"/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0D1755" w:rsidRDefault="000D1755" w:rsidP="006E105F">
            <w:pPr>
              <w:pStyle w:val="ac"/>
              <w:ind w:left="-111" w:right="-115"/>
              <w:jc w:val="center"/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Призначення грошової компенсації вартості самостійного санаторно-курортного лікування осіб з інвалідністю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55" w:rsidRDefault="000D1755" w:rsidP="00A43845">
            <w:pPr>
              <w:snapToGrid w:val="0"/>
              <w:ind w:left="-108"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00223</w:t>
            </w:r>
          </w:p>
          <w:p w:rsidR="000D1755" w:rsidRPr="00437D07" w:rsidRDefault="000D1755" w:rsidP="00A43845">
            <w:pPr>
              <w:snapToGrid w:val="0"/>
              <w:ind w:left="-108" w:right="-94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D1755" w:rsidRDefault="000D1755" w:rsidP="006E105F">
            <w:pPr>
              <w:snapToGrid w:val="0"/>
              <w:ind w:left="-108"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ІК-538/11/126</w:t>
            </w:r>
          </w:p>
          <w:p w:rsidR="000D1755" w:rsidRDefault="00F95732" w:rsidP="006E105F">
            <w:pPr>
              <w:snapToGrid w:val="0"/>
              <w:ind w:left="-108" w:right="-94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0D1755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0D1755" w:rsidTr="006E105F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55" w:rsidRDefault="000D1755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55" w:rsidRDefault="000D1755">
            <w:pPr>
              <w:snapToGrid w:val="0"/>
            </w:pPr>
            <w:r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5" w:rsidRDefault="000D1755">
            <w:pPr>
              <w:pStyle w:val="ae"/>
              <w:snapToGrid w:val="0"/>
              <w:ind w:right="-1"/>
              <w:jc w:val="both"/>
            </w:pPr>
            <w:r>
              <w:rPr>
                <w:bCs/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0D1755" w:rsidTr="006E105F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55" w:rsidRDefault="000D1755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55" w:rsidRDefault="000D1755">
            <w:pPr>
              <w:snapToGrid w:val="0"/>
            </w:pPr>
            <w:r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5" w:rsidRDefault="000D1755">
            <w:pPr>
              <w:snapToGrid w:val="0"/>
              <w:ind w:left="-58"/>
              <w:jc w:val="both"/>
            </w:pPr>
            <w:r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  <w:r>
              <w:rPr>
                <w:lang w:val="uk-UA"/>
              </w:rPr>
              <w:t xml:space="preserve"> </w:t>
            </w:r>
          </w:p>
          <w:p w:rsidR="000D1755" w:rsidRPr="00A43845" w:rsidRDefault="000D1755">
            <w:pPr>
              <w:snapToGrid w:val="0"/>
              <w:ind w:left="-58"/>
              <w:jc w:val="both"/>
              <w:rPr>
                <w:lang w:val="en-US"/>
              </w:rPr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Волі, 4а,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111,  тел. (0332) 281 000</w:t>
            </w:r>
          </w:p>
          <w:p w:rsidR="000D1755" w:rsidRDefault="000D1755">
            <w:pPr>
              <w:snapToGrid w:val="0"/>
              <w:ind w:left="-58"/>
              <w:jc w:val="both"/>
              <w:rPr>
                <w:lang w:val="uk-UA"/>
              </w:rPr>
            </w:pPr>
            <w:r>
              <w:rPr>
                <w:lang w:val="uk-UA"/>
              </w:rPr>
              <w:t>http://social.lutsk.ua/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7" w:history="1">
              <w:r>
                <w:rPr>
                  <w:rStyle w:val="a4"/>
                  <w:color w:val="auto"/>
                  <w:u w:val="none"/>
                  <w:lang w:val="uk-UA"/>
                </w:rPr>
                <w:t>dsp@lutskrada.gov.ua</w:t>
              </w:r>
            </w:hyperlink>
          </w:p>
          <w:p w:rsidR="000D1755" w:rsidRDefault="000D1755">
            <w:pPr>
              <w:tabs>
                <w:tab w:val="left" w:pos="2188"/>
              </w:tabs>
              <w:ind w:left="-58"/>
              <w:jc w:val="both"/>
            </w:pPr>
            <w:r>
              <w:rPr>
                <w:lang w:val="uk-UA"/>
              </w:rPr>
              <w:t>Понеділок, четвер:   08.30 – 13.00, 13.45 - 17.30</w:t>
            </w:r>
          </w:p>
          <w:p w:rsidR="000D1755" w:rsidRDefault="000D1755">
            <w:pPr>
              <w:ind w:left="-58"/>
              <w:jc w:val="both"/>
            </w:pPr>
            <w:r>
              <w:rPr>
                <w:lang w:val="uk-UA"/>
              </w:rPr>
              <w:t xml:space="preserve">Вівторок, п’ятниця: 08.30 – 13.00       </w:t>
            </w:r>
          </w:p>
        </w:tc>
      </w:tr>
      <w:tr w:rsidR="000D1755" w:rsidTr="006E105F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55" w:rsidRDefault="000D1755">
            <w:pPr>
              <w:snapToGrid w:val="0"/>
              <w:jc w:val="both"/>
            </w:pPr>
            <w:r>
              <w:rPr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55" w:rsidRDefault="000D1755">
            <w:pPr>
              <w:snapToGrid w:val="0"/>
            </w:pPr>
            <w:r>
              <w:rPr>
                <w:color w:val="000000"/>
                <w:spacing w:val="-3"/>
                <w:lang w:val="uk-UA"/>
              </w:rPr>
              <w:t>Перелік документів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5" w:rsidRDefault="000D1755">
            <w:pPr>
              <w:widowControl w:val="0"/>
              <w:shd w:val="clear" w:color="auto" w:fill="FFFFFF"/>
              <w:autoSpaceDE w:val="0"/>
              <w:snapToGrid w:val="0"/>
              <w:ind w:left="-58"/>
              <w:jc w:val="both"/>
            </w:pPr>
            <w:r>
              <w:rPr>
                <w:color w:val="000000"/>
                <w:spacing w:val="-2"/>
                <w:lang w:val="uk-UA"/>
              </w:rPr>
              <w:t>1.Заява (встановленого зразка)</w:t>
            </w:r>
            <w:r>
              <w:rPr>
                <w:color w:val="000000"/>
                <w:spacing w:val="-2"/>
                <w:shd w:val="clear" w:color="auto" w:fill="FFFFFF"/>
                <w:lang w:val="uk-UA"/>
              </w:rPr>
              <w:t xml:space="preserve">. </w:t>
            </w:r>
          </w:p>
          <w:p w:rsidR="000D1755" w:rsidRDefault="000D1755">
            <w:pPr>
              <w:widowControl w:val="0"/>
              <w:shd w:val="clear" w:color="auto" w:fill="FFFFFF"/>
              <w:autoSpaceDE w:val="0"/>
              <w:ind w:left="-58"/>
              <w:jc w:val="both"/>
            </w:pPr>
            <w:r>
              <w:rPr>
                <w:color w:val="000000"/>
                <w:spacing w:val="-2"/>
                <w:lang w:val="uk-UA"/>
              </w:rPr>
              <w:t>2.Посвідчення особи з інвалідністю (оригінал та копія).</w:t>
            </w:r>
          </w:p>
          <w:p w:rsidR="000D1755" w:rsidRDefault="000D1755">
            <w:pPr>
              <w:widowControl w:val="0"/>
              <w:shd w:val="clear" w:color="auto" w:fill="FFFFFF"/>
              <w:autoSpaceDE w:val="0"/>
              <w:ind w:left="-58"/>
              <w:jc w:val="both"/>
            </w:pPr>
            <w:r>
              <w:rPr>
                <w:color w:val="000000"/>
                <w:spacing w:val="-2"/>
                <w:lang w:val="uk-UA"/>
              </w:rPr>
              <w:t>3.Посвідчення пільговика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lang w:val="uk-UA"/>
              </w:rPr>
              <w:t>(оригінал та копія).</w:t>
            </w:r>
          </w:p>
          <w:p w:rsidR="000D1755" w:rsidRDefault="000D1755">
            <w:pPr>
              <w:widowControl w:val="0"/>
              <w:shd w:val="clear" w:color="auto" w:fill="FFFFFF"/>
              <w:autoSpaceDE w:val="0"/>
              <w:ind w:left="-53" w:hanging="5"/>
              <w:jc w:val="both"/>
            </w:pPr>
            <w:r>
              <w:rPr>
                <w:color w:val="000000"/>
                <w:spacing w:val="-2"/>
                <w:lang w:val="uk-UA"/>
              </w:rPr>
              <w:t>4.Медична довідка форми 070/0 (для осіб з інвалідністю).</w:t>
            </w:r>
          </w:p>
          <w:p w:rsidR="000D1755" w:rsidRDefault="000D1755">
            <w:pPr>
              <w:widowControl w:val="0"/>
              <w:shd w:val="clear" w:color="auto" w:fill="FFFFFF"/>
              <w:autoSpaceDE w:val="0"/>
              <w:ind w:left="-58"/>
              <w:jc w:val="both"/>
            </w:pPr>
            <w:r>
              <w:rPr>
                <w:color w:val="000000"/>
                <w:spacing w:val="-2"/>
                <w:lang w:val="uk-UA"/>
              </w:rPr>
              <w:t>5.Документ про сплату повної вартості санаторно-курортної путівки строком санаторно-курортного лікування не менш як 18 днів.</w:t>
            </w:r>
          </w:p>
          <w:p w:rsidR="000D1755" w:rsidRPr="00A43845" w:rsidRDefault="000D1755" w:rsidP="00A43845">
            <w:pPr>
              <w:widowControl w:val="0"/>
              <w:shd w:val="clear" w:color="auto" w:fill="FFFFFF"/>
              <w:autoSpaceDE w:val="0"/>
              <w:ind w:left="-58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6.Довідка з місця роботи про користування безоплатною санаторно-курортною путівкою протягом попередніх 2-х років – для працюючих осіб з числа ветеранів війни, за попередніх</w:t>
            </w:r>
            <w:r>
              <w:rPr>
                <w:color w:val="000000"/>
                <w:spacing w:val="-4"/>
                <w:lang w:val="uk-UA"/>
              </w:rPr>
              <w:t xml:space="preserve">  3  роки – для </w:t>
            </w:r>
            <w:r>
              <w:rPr>
                <w:color w:val="000000"/>
                <w:spacing w:val="-2"/>
                <w:lang w:val="uk-UA"/>
              </w:rPr>
              <w:t>працюючих осіб з інвалідністю.</w:t>
            </w:r>
          </w:p>
        </w:tc>
      </w:tr>
      <w:tr w:rsidR="000D1755" w:rsidTr="006E105F">
        <w:trPr>
          <w:trHeight w:val="2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55" w:rsidRDefault="000D1755">
            <w:pPr>
              <w:snapToGrid w:val="0"/>
              <w:jc w:val="both"/>
            </w:pPr>
            <w:r>
              <w:rPr>
                <w:lang w:val="uk-UA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55" w:rsidRDefault="000D1755">
            <w:pPr>
              <w:snapToGrid w:val="0"/>
            </w:pPr>
            <w:r>
              <w:rPr>
                <w:color w:val="000000"/>
                <w:spacing w:val="5"/>
                <w:lang w:val="uk-UA"/>
              </w:rPr>
              <w:t>Оплата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5" w:rsidRDefault="000D1755">
            <w:pPr>
              <w:snapToGrid w:val="0"/>
              <w:ind w:left="-58"/>
              <w:jc w:val="both"/>
            </w:pPr>
            <w:r>
              <w:rPr>
                <w:color w:val="000000"/>
                <w:spacing w:val="5"/>
                <w:lang w:val="uk-UA"/>
              </w:rPr>
              <w:t>Безоплатно</w:t>
            </w:r>
          </w:p>
        </w:tc>
      </w:tr>
      <w:tr w:rsidR="000D1755" w:rsidTr="006E105F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55" w:rsidRDefault="000D1755">
            <w:pPr>
              <w:snapToGrid w:val="0"/>
              <w:jc w:val="both"/>
            </w:pPr>
            <w:r>
              <w:rPr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55" w:rsidRDefault="000D1755">
            <w:pPr>
              <w:snapToGrid w:val="0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5" w:rsidRDefault="000D1755">
            <w:pPr>
              <w:snapToGrid w:val="0"/>
              <w:ind w:left="-58"/>
              <w:jc w:val="both"/>
            </w:pPr>
            <w:r>
              <w:rPr>
                <w:lang w:val="uk-UA"/>
              </w:rPr>
              <w:t>1.Призначення компенсації.</w:t>
            </w:r>
          </w:p>
          <w:p w:rsidR="000D1755" w:rsidRDefault="000D1755">
            <w:pPr>
              <w:snapToGrid w:val="0"/>
              <w:ind w:left="-58"/>
              <w:jc w:val="both"/>
            </w:pPr>
            <w:r>
              <w:rPr>
                <w:lang w:val="uk-UA"/>
              </w:rPr>
              <w:t>2.</w:t>
            </w:r>
            <w:r>
              <w:rPr>
                <w:sz w:val="23"/>
                <w:szCs w:val="23"/>
                <w:lang w:val="uk-UA"/>
              </w:rPr>
              <w:t>Письмове повідомлення про відмову у наданні послуги.</w:t>
            </w:r>
          </w:p>
        </w:tc>
      </w:tr>
      <w:tr w:rsidR="000D1755" w:rsidTr="006E105F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55" w:rsidRDefault="000D1755">
            <w:pPr>
              <w:snapToGrid w:val="0"/>
              <w:jc w:val="both"/>
            </w:pPr>
            <w:r>
              <w:rPr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55" w:rsidRDefault="000D1755" w:rsidP="00A43845">
            <w:pPr>
              <w:snapToGrid w:val="0"/>
            </w:pPr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5" w:rsidRPr="00A43845" w:rsidRDefault="000D1755" w:rsidP="00A43845">
            <w:pPr>
              <w:widowControl w:val="0"/>
              <w:shd w:val="clear" w:color="auto" w:fill="FFFFFF"/>
              <w:autoSpaceDE w:val="0"/>
              <w:snapToGrid w:val="0"/>
              <w:ind w:hanging="5"/>
              <w:jc w:val="both"/>
              <w:rPr>
                <w:spacing w:val="-4"/>
                <w:lang w:val="uk-UA"/>
              </w:rPr>
            </w:pPr>
            <w:r w:rsidRPr="00A43845">
              <w:rPr>
                <w:spacing w:val="-4"/>
                <w:lang w:val="uk-UA"/>
              </w:rPr>
              <w:t>30 днів</w:t>
            </w:r>
          </w:p>
          <w:p w:rsidR="000D1755" w:rsidRPr="00A43845" w:rsidRDefault="000D1755" w:rsidP="00A43845">
            <w:pPr>
              <w:pStyle w:val="5"/>
              <w:shd w:val="clear" w:color="auto" w:fill="FFFFFF"/>
              <w:ind w:left="0" w:hanging="5"/>
              <w:jc w:val="both"/>
              <w:rPr>
                <w:b w:val="0"/>
                <w:sz w:val="24"/>
                <w:lang w:val="uk-UA"/>
              </w:rPr>
            </w:pPr>
            <w:r w:rsidRPr="00A43845">
              <w:rPr>
                <w:b w:val="0"/>
                <w:bCs/>
                <w:sz w:val="24"/>
                <w:lang w:val="uk-UA"/>
              </w:rPr>
              <w:t>Один раз на три календарних роки (рахуючи рік, коли особа з інвалідністю проходила самостійно санаторно-курортне лікування)</w:t>
            </w:r>
            <w:r>
              <w:rPr>
                <w:b w:val="0"/>
                <w:bCs/>
                <w:sz w:val="24"/>
                <w:lang w:val="uk-UA"/>
              </w:rPr>
              <w:t>.</w:t>
            </w:r>
          </w:p>
        </w:tc>
      </w:tr>
      <w:tr w:rsidR="000D1755" w:rsidTr="006E105F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55" w:rsidRDefault="000D1755">
            <w:pPr>
              <w:snapToGrid w:val="0"/>
              <w:jc w:val="both"/>
            </w:pPr>
            <w:r>
              <w:rPr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55" w:rsidRDefault="000D1755" w:rsidP="00A43845">
            <w:pPr>
              <w:snapToGrid w:val="0"/>
            </w:pPr>
            <w:r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5" w:rsidRPr="00A43845" w:rsidRDefault="000D1755" w:rsidP="00A43845">
            <w:pPr>
              <w:snapToGrid w:val="0"/>
              <w:ind w:hanging="5"/>
              <w:jc w:val="both"/>
              <w:rPr>
                <w:lang w:val="uk-UA"/>
              </w:rPr>
            </w:pPr>
            <w:r w:rsidRPr="00A43845">
              <w:rPr>
                <w:spacing w:val="-4"/>
                <w:lang w:val="uk-UA"/>
              </w:rPr>
              <w:t>1.Зарахування коштів на особовий рахунок в установі банку або виплата через поштове відділення зв’язку.</w:t>
            </w:r>
          </w:p>
          <w:p w:rsidR="000D1755" w:rsidRPr="00A43845" w:rsidRDefault="000D1755" w:rsidP="00A43845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hanging="5"/>
              <w:jc w:val="both"/>
              <w:rPr>
                <w:lang w:val="uk-UA"/>
              </w:rPr>
            </w:pPr>
            <w:r w:rsidRPr="00A43845">
              <w:rPr>
                <w:spacing w:val="-4"/>
                <w:lang w:val="uk-UA"/>
              </w:rPr>
              <w:t>2.П</w:t>
            </w:r>
            <w:r w:rsidRPr="00A43845">
              <w:rPr>
                <w:spacing w:val="-3"/>
                <w:lang w:val="uk-UA"/>
              </w:rPr>
              <w:t>оштою, або е</w:t>
            </w:r>
            <w:r w:rsidRPr="00A43845">
              <w:rPr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0D1755" w:rsidRPr="0082709E" w:rsidTr="006E105F">
        <w:trPr>
          <w:trHeight w:val="11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55" w:rsidRDefault="000D1755">
            <w:pPr>
              <w:snapToGrid w:val="0"/>
              <w:jc w:val="both"/>
            </w:pPr>
            <w:r>
              <w:rPr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55" w:rsidRDefault="000D1755">
            <w:pPr>
              <w:snapToGrid w:val="0"/>
            </w:pPr>
            <w:r>
              <w:rPr>
                <w:color w:val="000000"/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55" w:rsidRDefault="000D1755">
            <w:pPr>
              <w:shd w:val="clear" w:color="auto" w:fill="FFFFFF"/>
              <w:snapToGrid w:val="0"/>
              <w:ind w:left="-58"/>
              <w:jc w:val="both"/>
            </w:pPr>
            <w:r>
              <w:rPr>
                <w:color w:val="000000"/>
                <w:spacing w:val="-3"/>
                <w:lang w:val="uk-UA"/>
              </w:rPr>
              <w:t>1.Закон України  “Про реабілітацію осіб з інвалідністю в Україні”.</w:t>
            </w:r>
          </w:p>
          <w:p w:rsidR="000D1755" w:rsidRDefault="000D1755">
            <w:pPr>
              <w:shd w:val="clear" w:color="auto" w:fill="FFFFFF"/>
              <w:ind w:left="-58"/>
              <w:jc w:val="both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2.Порядок виплати деяким категоріям осіб з інвалідністю грошової компенсації замість санаторно-курортної путівки та вартості самостійного санаторно-курортного лікування, затверджений  постановою Кабінету Міністрів України від 07.02.2007 № 150.</w:t>
            </w:r>
          </w:p>
          <w:p w:rsidR="000D1755" w:rsidRPr="00796666" w:rsidRDefault="000D1755">
            <w:pPr>
              <w:shd w:val="clear" w:color="auto" w:fill="FFFFFF"/>
              <w:ind w:left="-58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hyperlink r:id="rId8" w:anchor="Text" w:tgtFrame="_blank" w:history="1">
              <w:r w:rsidRPr="00796666">
                <w:rPr>
                  <w:rStyle w:val="a4"/>
                  <w:color w:val="000000"/>
                  <w:u w:val="none"/>
                  <w:shd w:val="clear" w:color="auto" w:fill="FFFFFF"/>
                  <w:lang w:val="uk-UA"/>
                </w:rPr>
                <w:t xml:space="preserve">Наказ </w:t>
              </w:r>
              <w:r>
                <w:rPr>
                  <w:color w:val="000000"/>
                  <w:spacing w:val="-2"/>
                  <w:lang w:val="uk-UA"/>
                </w:rPr>
                <w:t xml:space="preserve">Міністерства соціальної політики України </w:t>
              </w:r>
              <w:r w:rsidRPr="00796666">
                <w:rPr>
                  <w:rStyle w:val="a4"/>
                  <w:color w:val="000000"/>
                  <w:u w:val="none"/>
                  <w:shd w:val="clear" w:color="auto" w:fill="FFFFFF"/>
                  <w:lang w:val="uk-UA"/>
                </w:rPr>
                <w:t>від 22.01.2018 №73 "Про затвердження форм документів щодо забезпечення структурними підрозділами з питань соціального захисту населе</w:t>
              </w:r>
              <w:r>
                <w:rPr>
                  <w:rStyle w:val="a4"/>
                  <w:color w:val="000000"/>
                  <w:u w:val="none"/>
                  <w:shd w:val="clear" w:color="auto" w:fill="FFFFFF"/>
                  <w:lang w:val="uk-UA"/>
                </w:rPr>
                <w:t>ння</w:t>
              </w:r>
              <w:r w:rsidRPr="00796666">
                <w:rPr>
                  <w:rStyle w:val="a4"/>
                  <w:color w:val="000000"/>
                  <w:u w:val="none"/>
                  <w:shd w:val="clear" w:color="auto" w:fill="FFFFFF"/>
                  <w:lang w:val="uk-UA"/>
                </w:rPr>
                <w:t xml:space="preserve"> </w:t>
              </w:r>
              <w:r>
                <w:rPr>
                  <w:rStyle w:val="a4"/>
                  <w:color w:val="000000"/>
                  <w:u w:val="none"/>
                  <w:shd w:val="clear" w:color="auto" w:fill="FFFFFF"/>
                  <w:lang w:val="uk-UA"/>
                </w:rPr>
                <w:t>с</w:t>
              </w:r>
              <w:r w:rsidRPr="00796666">
                <w:rPr>
                  <w:rStyle w:val="a4"/>
                  <w:color w:val="000000"/>
                  <w:u w:val="none"/>
                  <w:shd w:val="clear" w:color="auto" w:fill="FFFFFF"/>
                  <w:lang w:val="uk-UA"/>
                </w:rPr>
                <w:t>анаторно-курортним лікуванням осіб пільгових категорій"</w:t>
              </w:r>
              <w:r>
                <w:rPr>
                  <w:rStyle w:val="a4"/>
                  <w:color w:val="000000"/>
                  <w:u w:val="none"/>
                  <w:shd w:val="clear" w:color="auto" w:fill="FFFFFF"/>
                  <w:lang w:val="uk-UA"/>
                </w:rPr>
                <w:t>.</w:t>
              </w:r>
              <w:r w:rsidRPr="00796666">
                <w:rPr>
                  <w:rStyle w:val="a4"/>
                  <w:color w:val="000000"/>
                  <w:u w:val="none"/>
                  <w:shd w:val="clear" w:color="auto" w:fill="FFFFFF"/>
                  <w:lang w:val="uk-UA"/>
                </w:rPr>
                <w:t xml:space="preserve"> </w:t>
              </w:r>
            </w:hyperlink>
          </w:p>
          <w:p w:rsidR="000D1755" w:rsidRPr="00796666" w:rsidRDefault="000D1755" w:rsidP="00796666">
            <w:pPr>
              <w:shd w:val="clear" w:color="auto" w:fill="FFFFFF"/>
              <w:ind w:left="-58"/>
              <w:jc w:val="both"/>
              <w:rPr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4.</w:t>
            </w:r>
            <w:r>
              <w:rPr>
                <w:color w:val="000000"/>
                <w:spacing w:val="-2"/>
                <w:lang w:val="uk-UA"/>
              </w:rPr>
              <w:t>Наказ Міністерства соціальної політики України від 21.04.2015                   №441 “Про затвердження форми заяви для призначення усіх видів соціальної допомоги, компенсацій та пільг”.</w:t>
            </w:r>
          </w:p>
        </w:tc>
      </w:tr>
    </w:tbl>
    <w:p w:rsidR="000D1755" w:rsidRDefault="000D1755" w:rsidP="00796666">
      <w:pPr>
        <w:rPr>
          <w:lang w:val="uk-UA"/>
        </w:rPr>
      </w:pPr>
    </w:p>
    <w:sectPr w:rsidR="000D1755" w:rsidSect="000D1755">
      <w:pgSz w:w="11906" w:h="16838"/>
      <w:pgMar w:top="680" w:right="567" w:bottom="878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45"/>
    <w:rsid w:val="000D1755"/>
    <w:rsid w:val="00437D07"/>
    <w:rsid w:val="00591E4B"/>
    <w:rsid w:val="006E105F"/>
    <w:rsid w:val="00796666"/>
    <w:rsid w:val="0082709E"/>
    <w:rsid w:val="00A43845"/>
    <w:rsid w:val="00F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65C47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1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8Num3z0">
    <w:name w:val="WW8Num3z0"/>
    <w:rPr>
      <w:color w:val="000000"/>
      <w:spacing w:val="-2"/>
      <w:lang w:val="uk-UA" w:eastAsia="x-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</w:style>
  <w:style w:type="character" w:customStyle="1" w:styleId="2">
    <w:name w:val="Основной шрифт абзаца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265C47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65C47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65C47"/>
    <w:rPr>
      <w:sz w:val="24"/>
      <w:szCs w:val="24"/>
      <w:lang w:val="ru-RU" w:eastAsia="zh-CN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5C47"/>
    <w:rPr>
      <w:sz w:val="0"/>
      <w:szCs w:val="0"/>
      <w:lang w:val="ru-RU" w:eastAsia="zh-CN"/>
    </w:rPr>
  </w:style>
  <w:style w:type="paragraph" w:customStyle="1" w:styleId="af2">
    <w:name w:val="Знак"/>
    <w:basedOn w:val="a"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65C47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1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8Num3z0">
    <w:name w:val="WW8Num3z0"/>
    <w:rPr>
      <w:color w:val="000000"/>
      <w:spacing w:val="-2"/>
      <w:lang w:val="uk-UA" w:eastAsia="x-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</w:style>
  <w:style w:type="character" w:customStyle="1" w:styleId="2">
    <w:name w:val="Основной шрифт абзаца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265C47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65C47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65C47"/>
    <w:rPr>
      <w:sz w:val="24"/>
      <w:szCs w:val="24"/>
      <w:lang w:val="ru-RU" w:eastAsia="zh-CN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5C47"/>
    <w:rPr>
      <w:sz w:val="0"/>
      <w:szCs w:val="0"/>
      <w:lang w:val="ru-RU" w:eastAsia="zh-CN"/>
    </w:rPr>
  </w:style>
  <w:style w:type="paragraph" w:customStyle="1" w:styleId="af2">
    <w:name w:val="Знак"/>
    <w:basedOn w:val="a"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3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3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163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2</cp:revision>
  <cp:lastPrinted>2018-02-20T12:04:00Z</cp:lastPrinted>
  <dcterms:created xsi:type="dcterms:W3CDTF">2024-02-22T14:31:00Z</dcterms:created>
  <dcterms:modified xsi:type="dcterms:W3CDTF">2024-02-22T14:31:00Z</dcterms:modified>
</cp:coreProperties>
</file>